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utoSpaceDN w:val="0"/>
        <w:snapToGrid/>
        <w:spacing w:line="560" w:lineRule="exact"/>
        <w:jc w:val="both"/>
        <w:rPr>
          <w:rFonts w:hint="eastAsia" w:ascii="黑体" w:hAnsi="黑体" w:eastAsia="黑体" w:cs="黑体"/>
          <w:color w:val="000000"/>
          <w:sz w:val="32"/>
          <w:szCs w:val="44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44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44"/>
          <w:lang w:val="en-US" w:eastAsia="zh-CN"/>
        </w:rPr>
        <w:t>1</w:t>
      </w:r>
    </w:p>
    <w:p>
      <w:pPr>
        <w:spacing w:line="6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36"/>
          <w:lang w:eastAsia="zh-CN"/>
        </w:rPr>
      </w:pPr>
      <w:r>
        <w:rPr>
          <w:rFonts w:hint="eastAsia" w:ascii="Times New Roman" w:hAnsi="等线" w:eastAsia="方正小标宋简体" w:cs="Times New Roman"/>
          <w:color w:val="000000"/>
          <w:sz w:val="44"/>
          <w:szCs w:val="44"/>
          <w:lang w:eastAsia="zh-CN"/>
        </w:rPr>
        <w:t>浙江省</w:t>
      </w:r>
      <w:r>
        <w:rPr>
          <w:rFonts w:hint="eastAsia" w:ascii="等线" w:hAnsi="等线" w:eastAsia="方正小标宋简体" w:cs="Times New Roman"/>
          <w:sz w:val="44"/>
          <w:szCs w:val="36"/>
          <w:lang w:eastAsia="zh-CN"/>
        </w:rPr>
        <w:t>重大</w:t>
      </w:r>
      <w:r>
        <w:rPr>
          <w:rFonts w:hint="default" w:ascii="Times New Roman" w:hAnsi="Times New Roman" w:eastAsia="方正小标宋简体" w:cs="Times New Roman"/>
          <w:sz w:val="44"/>
          <w:szCs w:val="36"/>
          <w:lang w:eastAsia="zh-CN"/>
        </w:rPr>
        <w:t>短板装备（首台套装备）</w:t>
      </w:r>
    </w:p>
    <w:p>
      <w:pPr>
        <w:spacing w:line="600" w:lineRule="exact"/>
        <w:ind w:firstLine="0" w:firstLineChars="0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  <w:lang w:eastAsia="zh-CN"/>
        </w:rPr>
        <w:t>工程化</w:t>
      </w:r>
      <w:r>
        <w:rPr>
          <w:rFonts w:hint="eastAsia" w:ascii="等线" w:hAnsi="等线" w:eastAsia="方正小标宋简体" w:cs="Times New Roman"/>
          <w:sz w:val="44"/>
          <w:szCs w:val="36"/>
          <w:lang w:eastAsia="zh-CN"/>
        </w:rPr>
        <w:t>攻关</w:t>
      </w: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36"/>
          <w:lang w:eastAsia="zh-CN"/>
        </w:rPr>
        <w:t>项目</w:t>
      </w:r>
      <w:r>
        <w:rPr>
          <w:rFonts w:hint="eastAsia" w:ascii="Times New Roman" w:hAnsi="Times New Roman" w:eastAsia="方正小标宋简体" w:cs="Times New Roman"/>
          <w:sz w:val="44"/>
          <w:szCs w:val="36"/>
          <w:lang w:eastAsia="zh-CN"/>
        </w:rPr>
        <w:t>征集表</w:t>
      </w:r>
    </w:p>
    <w:bookmarkEnd w:id="0"/>
    <w:p>
      <w:pPr>
        <w:spacing w:line="600" w:lineRule="exact"/>
        <w:ind w:firstLine="0" w:firstLineChars="0"/>
        <w:jc w:val="center"/>
        <w:rPr>
          <w:rFonts w:ascii="Times New Roman" w:hAnsi="Times New Roman" w:eastAsia="方正楷体简体" w:cs="Times New Roman"/>
          <w:color w:val="000000"/>
          <w:sz w:val="32"/>
          <w:szCs w:val="32"/>
        </w:rPr>
      </w:pPr>
      <w:r>
        <w:rPr>
          <w:rFonts w:ascii="Times New Roman" w:hAnsi="等线" w:eastAsia="方正楷体简体" w:cs="Times New Roman"/>
          <w:color w:val="000000"/>
          <w:sz w:val="32"/>
          <w:szCs w:val="32"/>
        </w:rPr>
        <w:t>（</w:t>
      </w:r>
      <w:r>
        <w:rPr>
          <w:rFonts w:hint="eastAsia" w:hAnsi="等线" w:eastAsia="方正楷体简体" w:cs="Times New Roman"/>
          <w:color w:val="000000"/>
          <w:sz w:val="32"/>
          <w:szCs w:val="32"/>
          <w:lang w:eastAsia="zh-CN"/>
        </w:rPr>
        <w:t>牵头</w:t>
      </w:r>
      <w:r>
        <w:rPr>
          <w:rFonts w:ascii="Times New Roman" w:hAnsi="等线" w:eastAsia="方正楷体简体" w:cs="Times New Roman"/>
          <w:color w:val="000000"/>
          <w:sz w:val="32"/>
          <w:szCs w:val="32"/>
        </w:rPr>
        <w:t>企业填报）</w:t>
      </w:r>
    </w:p>
    <w:p>
      <w:pPr>
        <w:spacing w:line="400" w:lineRule="exact"/>
        <w:ind w:firstLine="0" w:firstLineChars="0"/>
        <w:rPr>
          <w:rFonts w:ascii="Times New Roman" w:hAnsi="Times New Roman" w:eastAsia="方正仿宋简体" w:cs="Times New Roman"/>
          <w:color w:val="000000"/>
          <w:sz w:val="28"/>
          <w:szCs w:val="28"/>
        </w:rPr>
      </w:pPr>
    </w:p>
    <w:tbl>
      <w:tblPr>
        <w:tblStyle w:val="5"/>
        <w:tblW w:w="90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345"/>
        <w:gridCol w:w="852"/>
        <w:gridCol w:w="1159"/>
        <w:gridCol w:w="642"/>
        <w:gridCol w:w="585"/>
        <w:gridCol w:w="1282"/>
        <w:gridCol w:w="205"/>
        <w:gridCol w:w="900"/>
        <w:gridCol w:w="28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1"/>
                <w:szCs w:val="22"/>
              </w:rPr>
            </w:pPr>
            <w:r>
              <w:rPr>
                <w:rFonts w:ascii="Times New Roman" w:hAnsi="等线" w:eastAsia="黑体" w:cs="Times New Roman"/>
                <w:b/>
                <w:bCs/>
                <w:sz w:val="21"/>
                <w:szCs w:val="22"/>
              </w:rPr>
              <w:t>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  <w:r>
              <w:rPr>
                <w:rFonts w:ascii="Times New Roman" w:hAnsi="等线" w:eastAsia="方正仿宋简体" w:cs="Times New Roman"/>
                <w:sz w:val="21"/>
                <w:szCs w:val="22"/>
              </w:rPr>
              <w:t>企业名称</w:t>
            </w:r>
          </w:p>
        </w:tc>
        <w:tc>
          <w:tcPr>
            <w:tcW w:w="48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240" w:lineRule="exact"/>
              <w:ind w:firstLine="0" w:firstLineChars="0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color w:val="000000"/>
                <w:sz w:val="21"/>
                <w:szCs w:val="22"/>
              </w:rPr>
            </w:pPr>
            <w:r>
              <w:rPr>
                <w:rFonts w:ascii="Times New Roman" w:hAnsi="等线" w:eastAsia="方正仿宋简体" w:cs="Times New Roman"/>
                <w:color w:val="000000"/>
                <w:sz w:val="21"/>
                <w:szCs w:val="22"/>
              </w:rPr>
              <w:t>信用情况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240" w:lineRule="exact"/>
              <w:ind w:firstLine="0" w:firstLineChars="0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  <w:r>
              <w:rPr>
                <w:rFonts w:ascii="Times New Roman" w:hAnsi="等线" w:eastAsia="方正仿宋简体" w:cs="Times New Roman"/>
                <w:sz w:val="21"/>
                <w:szCs w:val="22"/>
              </w:rPr>
              <w:t>联系地址</w:t>
            </w:r>
          </w:p>
        </w:tc>
        <w:tc>
          <w:tcPr>
            <w:tcW w:w="48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240" w:lineRule="exact"/>
              <w:ind w:firstLine="0" w:firstLineChars="0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pacing w:val="-20"/>
                <w:sz w:val="21"/>
                <w:szCs w:val="22"/>
              </w:rPr>
            </w:pPr>
            <w:r>
              <w:rPr>
                <w:rFonts w:ascii="Times New Roman" w:hAnsi="等线" w:eastAsia="方正仿宋简体" w:cs="Times New Roman"/>
                <w:spacing w:val="-20"/>
                <w:sz w:val="21"/>
                <w:szCs w:val="22"/>
              </w:rPr>
              <w:t>邮</w:t>
            </w:r>
            <w:r>
              <w:rPr>
                <w:rFonts w:hint="eastAsia" w:hAnsi="等线" w:eastAsia="方正仿宋简体" w:cs="Times New Roman"/>
                <w:spacing w:val="-20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ascii="Times New Roman" w:hAnsi="等线" w:eastAsia="方正仿宋简体" w:cs="Times New Roman"/>
                <w:spacing w:val="-20"/>
                <w:sz w:val="21"/>
                <w:szCs w:val="22"/>
              </w:rPr>
              <w:t>编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240" w:lineRule="exact"/>
              <w:ind w:firstLine="0" w:firstLineChars="0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  <w:r>
              <w:rPr>
                <w:rFonts w:ascii="Times New Roman" w:hAnsi="等线" w:eastAsia="方正仿宋简体" w:cs="Times New Roman"/>
                <w:sz w:val="21"/>
                <w:szCs w:val="22"/>
              </w:rPr>
              <w:t>企业性质</w:t>
            </w:r>
          </w:p>
        </w:tc>
        <w:tc>
          <w:tcPr>
            <w:tcW w:w="73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仿宋_GB2312" w:hAnsi="Times New Roman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2"/>
              </w:rPr>
              <w:t>□</w:t>
            </w:r>
            <w:r>
              <w:rPr>
                <w:rFonts w:hint="eastAsia" w:ascii="仿宋_GB2312" w:hAnsi="等线" w:eastAsia="仿宋_GB2312" w:cs="Times New Roman"/>
                <w:sz w:val="21"/>
                <w:szCs w:val="22"/>
              </w:rPr>
              <w:t>国有</w:t>
            </w:r>
            <w:r>
              <w:rPr>
                <w:rFonts w:hint="eastAsia" w:ascii="仿宋_GB2312" w:hAnsi="Times New Roman" w:eastAsia="仿宋_GB2312" w:cs="Times New Roman"/>
                <w:sz w:val="21"/>
                <w:szCs w:val="22"/>
              </w:rPr>
              <w:t xml:space="preserve">   □</w:t>
            </w:r>
            <w:r>
              <w:rPr>
                <w:rFonts w:hint="eastAsia" w:ascii="仿宋_GB2312" w:hAnsi="等线" w:eastAsia="仿宋_GB2312" w:cs="Times New Roman"/>
                <w:sz w:val="21"/>
                <w:szCs w:val="22"/>
              </w:rPr>
              <w:t>集体</w:t>
            </w:r>
            <w:r>
              <w:rPr>
                <w:rFonts w:hint="eastAsia" w:ascii="仿宋_GB2312" w:hAnsi="Times New Roman" w:eastAsia="仿宋_GB2312" w:cs="Times New Roman"/>
                <w:sz w:val="21"/>
                <w:szCs w:val="22"/>
              </w:rPr>
              <w:t xml:space="preserve">   □</w:t>
            </w:r>
            <w:r>
              <w:rPr>
                <w:rFonts w:hint="eastAsia" w:ascii="仿宋_GB2312" w:hAnsi="等线" w:eastAsia="仿宋_GB2312" w:cs="Times New Roman"/>
                <w:sz w:val="21"/>
                <w:szCs w:val="22"/>
              </w:rPr>
              <w:t>民营</w:t>
            </w:r>
            <w:r>
              <w:rPr>
                <w:rFonts w:hint="eastAsia" w:ascii="仿宋_GB2312" w:hAnsi="Times New Roman" w:eastAsia="仿宋_GB2312" w:cs="Times New Roman"/>
                <w:sz w:val="21"/>
                <w:szCs w:val="22"/>
              </w:rPr>
              <w:t xml:space="preserve">   □</w:t>
            </w:r>
            <w:r>
              <w:rPr>
                <w:rFonts w:hint="eastAsia" w:ascii="仿宋_GB2312" w:hAnsi="等线" w:eastAsia="仿宋_GB2312" w:cs="Times New Roman"/>
                <w:sz w:val="21"/>
                <w:szCs w:val="22"/>
              </w:rPr>
              <w:t>外资（其中中方比例</w:t>
            </w:r>
            <w:r>
              <w:rPr>
                <w:rFonts w:hint="eastAsia" w:ascii="仿宋_GB2312" w:hAnsi="Times New Roman" w:eastAsia="仿宋_GB2312" w:cs="Times New Roman"/>
                <w:sz w:val="21"/>
                <w:szCs w:val="22"/>
                <w:u w:val="single"/>
              </w:rPr>
              <w:t xml:space="preserve">        %</w:t>
            </w:r>
            <w:r>
              <w:rPr>
                <w:rFonts w:hint="eastAsia" w:ascii="仿宋_GB2312" w:hAnsi="等线" w:eastAsia="仿宋_GB2312" w:cs="Times New Roman"/>
                <w:sz w:val="21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  <w:r>
              <w:rPr>
                <w:rFonts w:ascii="Times New Roman" w:hAnsi="等线" w:eastAsia="方正仿宋简体" w:cs="Times New Roman"/>
                <w:sz w:val="21"/>
                <w:szCs w:val="22"/>
              </w:rPr>
              <w:t>企业规模</w:t>
            </w:r>
          </w:p>
        </w:tc>
        <w:tc>
          <w:tcPr>
            <w:tcW w:w="2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仿宋_GB2312" w:hAnsi="Times New Roman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2"/>
              </w:rPr>
              <w:t>□</w:t>
            </w:r>
            <w:r>
              <w:rPr>
                <w:rFonts w:hint="eastAsia" w:ascii="仿宋_GB2312" w:hAnsi="等线" w:eastAsia="仿宋_GB2312" w:cs="Times New Roman"/>
                <w:sz w:val="21"/>
                <w:szCs w:val="22"/>
              </w:rPr>
              <w:t>大型</w:t>
            </w:r>
            <w:r>
              <w:rPr>
                <w:rFonts w:hint="eastAsia" w:ascii="仿宋_GB2312" w:hAnsi="Times New Roman" w:eastAsia="仿宋_GB2312" w:cs="Times New Roman"/>
                <w:sz w:val="21"/>
                <w:szCs w:val="22"/>
              </w:rPr>
              <w:t xml:space="preserve"> □</w:t>
            </w:r>
            <w:r>
              <w:rPr>
                <w:rFonts w:hint="eastAsia" w:ascii="仿宋_GB2312" w:hAnsi="等线" w:eastAsia="仿宋_GB2312" w:cs="Times New Roman"/>
                <w:sz w:val="21"/>
                <w:szCs w:val="22"/>
              </w:rPr>
              <w:t>中型</w:t>
            </w:r>
            <w:r>
              <w:rPr>
                <w:rFonts w:hint="eastAsia" w:ascii="仿宋_GB2312" w:hAnsi="Times New Roman" w:eastAsia="仿宋_GB2312" w:cs="Times New Roman"/>
                <w:sz w:val="21"/>
                <w:szCs w:val="22"/>
              </w:rPr>
              <w:t xml:space="preserve"> □</w:t>
            </w:r>
            <w:r>
              <w:rPr>
                <w:rFonts w:hint="eastAsia" w:ascii="仿宋_GB2312" w:hAnsi="等线" w:eastAsia="仿宋_GB2312" w:cs="Times New Roman"/>
                <w:sz w:val="21"/>
                <w:szCs w:val="22"/>
              </w:rPr>
              <w:t>小型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  <w:r>
              <w:rPr>
                <w:rFonts w:ascii="Times New Roman" w:hAnsi="等线" w:eastAsia="方正仿宋简体" w:cs="Times New Roman"/>
                <w:sz w:val="21"/>
                <w:szCs w:val="22"/>
              </w:rPr>
              <w:t>职工数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left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pacing w:val="-20"/>
                <w:sz w:val="21"/>
                <w:szCs w:val="22"/>
              </w:rPr>
            </w:pPr>
            <w:r>
              <w:rPr>
                <w:rFonts w:ascii="Times New Roman" w:hAnsi="等线" w:eastAsia="方正仿宋简体" w:cs="Times New Roman"/>
                <w:spacing w:val="-20"/>
                <w:sz w:val="21"/>
                <w:szCs w:val="22"/>
              </w:rPr>
              <w:t>技术人员数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left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eastAsia" w:ascii="Times New Roman" w:hAnsi="等线" w:eastAsia="方正仿宋简体" w:cs="Times New Roman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等线" w:eastAsia="方正仿宋简体" w:cs="Times New Roman"/>
                <w:sz w:val="21"/>
                <w:szCs w:val="22"/>
                <w:lang w:eastAsia="zh-CN"/>
              </w:rPr>
              <w:t>企业技术中心</w:t>
            </w:r>
          </w:p>
        </w:tc>
        <w:tc>
          <w:tcPr>
            <w:tcW w:w="73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hint="default" w:ascii="Times New Roman" w:hAnsi="等线" w:eastAsia="方正仿宋简体" w:cs="Times New Roman"/>
                <w:sz w:val="21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2"/>
              </w:rPr>
              <w:t>□</w:t>
            </w:r>
            <w:r>
              <w:rPr>
                <w:rFonts w:hint="eastAsia" w:ascii="仿宋_GB2312" w:hAnsi="等线" w:eastAsia="仿宋_GB2312" w:cs="Times New Roman"/>
                <w:sz w:val="21"/>
                <w:szCs w:val="22"/>
                <w:lang w:eastAsia="zh-CN"/>
              </w:rPr>
              <w:t>国家技术中心</w:t>
            </w:r>
            <w:r>
              <w:rPr>
                <w:rFonts w:hint="eastAsia" w:ascii="仿宋_GB2312" w:hAnsi="Times New Roman" w:eastAsia="仿宋_GB2312" w:cs="Times New Roman"/>
                <w:sz w:val="21"/>
                <w:szCs w:val="22"/>
              </w:rPr>
              <w:t xml:space="preserve"> □</w:t>
            </w:r>
            <w:r>
              <w:rPr>
                <w:rFonts w:hint="eastAsia" w:ascii="仿宋_GB2312" w:hAnsi="Times New Roman" w:eastAsia="仿宋_GB2312" w:cs="Times New Roman"/>
                <w:sz w:val="21"/>
                <w:szCs w:val="22"/>
                <w:lang w:eastAsia="zh-CN"/>
              </w:rPr>
              <w:t>浙江省技术中心</w:t>
            </w:r>
            <w:r>
              <w:rPr>
                <w:rFonts w:hint="eastAsia" w:ascii="仿宋_GB2312" w:hAnsi="Times New Roman" w:eastAsia="仿宋_GB2312" w:cs="Times New Roman"/>
                <w:sz w:val="21"/>
                <w:szCs w:val="22"/>
                <w:lang w:val="en-US" w:eastAsia="zh-CN"/>
              </w:rPr>
              <w:t xml:space="preserve">      获得认定时间：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pacing w:val="-20"/>
                <w:sz w:val="21"/>
                <w:szCs w:val="22"/>
              </w:rPr>
            </w:pPr>
            <w:r>
              <w:rPr>
                <w:rFonts w:ascii="Times New Roman" w:hAnsi="等线" w:eastAsia="方正仿宋简体" w:cs="Times New Roman"/>
                <w:sz w:val="21"/>
                <w:szCs w:val="22"/>
              </w:rPr>
              <w:t>专利申请数</w:t>
            </w:r>
          </w:p>
        </w:tc>
        <w:tc>
          <w:tcPr>
            <w:tcW w:w="2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left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2"/>
                <w:lang w:val="en-US" w:eastAsia="zh-CN"/>
              </w:rPr>
              <w:t>总数</w:t>
            </w:r>
            <w:r>
              <w:rPr>
                <w:rFonts w:ascii="Times New Roman" w:hAnsi="等线" w:eastAsia="方正仿宋简体" w:cs="Times New Roman"/>
                <w:sz w:val="21"/>
                <w:szCs w:val="22"/>
              </w:rPr>
              <w:t>：</w:t>
            </w:r>
            <w:r>
              <w:rPr>
                <w:rFonts w:ascii="Times New Roman" w:hAnsi="Times New Roman" w:eastAsia="方正仿宋简体" w:cs="Times New Roman"/>
                <w:sz w:val="21"/>
                <w:szCs w:val="22"/>
              </w:rPr>
              <w:t xml:space="preserve">__ </w:t>
            </w:r>
            <w:r>
              <w:rPr>
                <w:rFonts w:hint="eastAsia" w:ascii="仿宋_GB2312" w:hAnsi="Times New Roman" w:eastAsia="仿宋_GB2312" w:cs="Times New Roman"/>
                <w:sz w:val="21"/>
                <w:szCs w:val="22"/>
                <w:lang w:val="en-US" w:eastAsia="zh-CN"/>
              </w:rPr>
              <w:t xml:space="preserve"> 发明专利数</w:t>
            </w:r>
            <w:r>
              <w:rPr>
                <w:rFonts w:ascii="Times New Roman" w:hAnsi="等线" w:eastAsia="方正仿宋简体" w:cs="Times New Roman"/>
                <w:sz w:val="21"/>
                <w:szCs w:val="22"/>
              </w:rPr>
              <w:t>：</w:t>
            </w:r>
            <w:r>
              <w:rPr>
                <w:rFonts w:ascii="Times New Roman" w:hAnsi="Times New Roman" w:eastAsia="方正仿宋简体" w:cs="Times New Roman"/>
                <w:sz w:val="21"/>
                <w:szCs w:val="22"/>
              </w:rPr>
              <w:t>__</w:t>
            </w: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  <w:r>
              <w:rPr>
                <w:rFonts w:hint="eastAsia" w:ascii="Times New Roman" w:hAnsi="等线" w:eastAsia="方正仿宋简体" w:cs="Times New Roman"/>
                <w:sz w:val="21"/>
                <w:szCs w:val="22"/>
                <w:lang w:val="en-US" w:eastAsia="zh-CN"/>
              </w:rPr>
              <w:t>专利授权数</w:t>
            </w:r>
          </w:p>
        </w:tc>
        <w:tc>
          <w:tcPr>
            <w:tcW w:w="2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2"/>
                <w:lang w:val="en-US" w:eastAsia="zh-CN"/>
              </w:rPr>
              <w:t>总数</w:t>
            </w:r>
            <w:r>
              <w:rPr>
                <w:rFonts w:hint="eastAsia" w:ascii="仿宋_GB2312" w:cs="Times New Roman"/>
                <w:sz w:val="21"/>
                <w:szCs w:val="22"/>
                <w:lang w:val="en-US" w:eastAsia="zh-CN"/>
              </w:rPr>
              <w:t>:</w:t>
            </w:r>
            <w:r>
              <w:rPr>
                <w:rFonts w:hint="eastAsia" w:ascii="仿宋_GB2312" w:cs="Times New Roman"/>
                <w:sz w:val="21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cs="Times New Roman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1"/>
                <w:szCs w:val="22"/>
                <w:lang w:val="en-US" w:eastAsia="zh-CN"/>
              </w:rPr>
              <w:t>发明专利数</w:t>
            </w:r>
            <w:r>
              <w:rPr>
                <w:rFonts w:ascii="Times New Roman" w:hAnsi="等线" w:eastAsia="方正仿宋简体" w:cs="Times New Roman"/>
                <w:sz w:val="21"/>
                <w:szCs w:val="22"/>
              </w:rPr>
              <w:t>：</w:t>
            </w:r>
            <w:r>
              <w:rPr>
                <w:rFonts w:ascii="Times New Roman" w:hAnsi="Times New Roman" w:eastAsia="方正仿宋简体" w:cs="Times New Roman"/>
                <w:sz w:val="21"/>
                <w:szCs w:val="22"/>
              </w:rPr>
              <w:t>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  <w:r>
              <w:rPr>
                <w:rFonts w:ascii="Times New Roman" w:hAnsi="等线" w:eastAsia="方正仿宋简体" w:cs="Times New Roman"/>
                <w:sz w:val="21"/>
                <w:szCs w:val="22"/>
              </w:rPr>
              <w:t>联系人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  <w:r>
              <w:rPr>
                <w:rFonts w:ascii="Times New Roman" w:hAnsi="等线" w:eastAsia="方正仿宋简体" w:cs="Times New Roman"/>
                <w:sz w:val="21"/>
                <w:szCs w:val="22"/>
              </w:rPr>
              <w:t>联系电话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  <w:r>
              <w:rPr>
                <w:rFonts w:ascii="Times New Roman" w:hAnsi="等线" w:eastAsia="方正仿宋简体" w:cs="Times New Roman"/>
                <w:sz w:val="21"/>
                <w:szCs w:val="22"/>
              </w:rPr>
              <w:t>手机</w:t>
            </w:r>
          </w:p>
        </w:tc>
        <w:tc>
          <w:tcPr>
            <w:tcW w:w="2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等线" w:eastAsia="方正仿宋简体" w:cs="Times New Roman"/>
                <w:sz w:val="21"/>
                <w:szCs w:val="22"/>
              </w:rPr>
            </w:pPr>
            <w:r>
              <w:rPr>
                <w:rFonts w:hint="eastAsia" w:ascii="Times New Roman" w:hAnsi="等线" w:eastAsia="方正仿宋简体" w:cs="Times New Roman"/>
                <w:sz w:val="21"/>
                <w:szCs w:val="22"/>
              </w:rPr>
              <w:t>主导产品</w:t>
            </w:r>
          </w:p>
        </w:tc>
        <w:tc>
          <w:tcPr>
            <w:tcW w:w="3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等线" w:eastAsia="方正仿宋简体" w:cs="Times New Roman"/>
                <w:sz w:val="21"/>
                <w:szCs w:val="22"/>
              </w:rPr>
            </w:pPr>
            <w:r>
              <w:rPr>
                <w:rFonts w:hint="eastAsia" w:ascii="Times New Roman" w:hAnsi="等线" w:eastAsia="方正仿宋简体" w:cs="Times New Roman"/>
                <w:sz w:val="21"/>
                <w:szCs w:val="22"/>
              </w:rPr>
              <w:t>市场占有率</w:t>
            </w:r>
          </w:p>
        </w:tc>
        <w:tc>
          <w:tcPr>
            <w:tcW w:w="2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  <w:r>
              <w:rPr>
                <w:rFonts w:ascii="Times New Roman" w:hAnsi="等线" w:eastAsia="方正仿宋简体" w:cs="Times New Roman"/>
                <w:sz w:val="21"/>
                <w:szCs w:val="22"/>
              </w:rPr>
              <w:t>近三年</w:t>
            </w:r>
          </w:p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  <w:r>
              <w:rPr>
                <w:rFonts w:ascii="Times New Roman" w:hAnsi="等线" w:eastAsia="方正仿宋简体" w:cs="Times New Roman"/>
                <w:sz w:val="21"/>
                <w:szCs w:val="22"/>
              </w:rPr>
              <w:t>经营情况</w:t>
            </w:r>
          </w:p>
        </w:tc>
        <w:tc>
          <w:tcPr>
            <w:tcW w:w="2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1"/>
                <w:szCs w:val="22"/>
              </w:rPr>
              <w:t>2017</w:t>
            </w:r>
            <w:r>
              <w:rPr>
                <w:rFonts w:ascii="Times New Roman" w:hAnsi="等线" w:eastAsia="方正仿宋简体" w:cs="Times New Roman"/>
                <w:sz w:val="21"/>
                <w:szCs w:val="22"/>
              </w:rPr>
              <w:t>年实际</w:t>
            </w: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1"/>
                <w:szCs w:val="22"/>
              </w:rPr>
              <w:t>2018</w:t>
            </w:r>
            <w:r>
              <w:rPr>
                <w:rFonts w:ascii="Times New Roman" w:hAnsi="等线" w:eastAsia="方正仿宋简体" w:cs="Times New Roman"/>
                <w:sz w:val="21"/>
                <w:szCs w:val="22"/>
              </w:rPr>
              <w:t>年实际</w:t>
            </w:r>
          </w:p>
        </w:tc>
        <w:tc>
          <w:tcPr>
            <w:tcW w:w="2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1"/>
                <w:szCs w:val="22"/>
              </w:rPr>
              <w:t>2019</w:t>
            </w:r>
            <w:r>
              <w:rPr>
                <w:rFonts w:ascii="Times New Roman" w:hAnsi="等线" w:eastAsia="方正仿宋简体" w:cs="Times New Roman"/>
                <w:sz w:val="21"/>
                <w:szCs w:val="22"/>
              </w:rPr>
              <w:t>年预计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  <w:r>
              <w:rPr>
                <w:rFonts w:ascii="Times New Roman" w:hAnsi="等线" w:eastAsia="方正仿宋简体" w:cs="Times New Roman"/>
                <w:sz w:val="21"/>
                <w:szCs w:val="22"/>
              </w:rPr>
              <w:t>数量</w:t>
            </w:r>
            <w:r>
              <w:rPr>
                <w:rFonts w:ascii="Times New Roman" w:hAnsi="Times New Roman" w:eastAsia="方正仿宋简体" w:cs="Times New Roman"/>
                <w:sz w:val="21"/>
                <w:szCs w:val="22"/>
              </w:rPr>
              <w:t>(</w:t>
            </w:r>
            <w:r>
              <w:rPr>
                <w:rFonts w:ascii="Times New Roman" w:hAnsi="等线" w:eastAsia="方正仿宋简体" w:cs="Times New Roman"/>
                <w:sz w:val="21"/>
                <w:szCs w:val="22"/>
              </w:rPr>
              <w:t>万元</w:t>
            </w:r>
            <w:r>
              <w:rPr>
                <w:rFonts w:ascii="Times New Roman" w:hAnsi="Times New Roman" w:eastAsia="方正仿宋简体" w:cs="Times New Roman"/>
                <w:sz w:val="21"/>
                <w:szCs w:val="22"/>
              </w:rPr>
              <w:t>)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  <w:r>
              <w:rPr>
                <w:rFonts w:ascii="Times New Roman" w:hAnsi="等线" w:eastAsia="方正仿宋简体" w:cs="Times New Roman"/>
                <w:sz w:val="21"/>
                <w:szCs w:val="22"/>
              </w:rPr>
              <w:t>增速</w:t>
            </w:r>
            <w:r>
              <w:rPr>
                <w:rFonts w:ascii="Times New Roman" w:hAnsi="Times New Roman" w:eastAsia="方正仿宋简体" w:cs="Times New Roman"/>
                <w:sz w:val="21"/>
                <w:szCs w:val="22"/>
              </w:rPr>
              <w:t>(%)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  <w:r>
              <w:rPr>
                <w:rFonts w:ascii="Times New Roman" w:hAnsi="等线" w:eastAsia="方正仿宋简体" w:cs="Times New Roman"/>
                <w:sz w:val="21"/>
                <w:szCs w:val="22"/>
              </w:rPr>
              <w:t>数量</w:t>
            </w:r>
            <w:r>
              <w:rPr>
                <w:rFonts w:ascii="Times New Roman" w:hAnsi="Times New Roman" w:eastAsia="方正仿宋简体" w:cs="Times New Roman"/>
                <w:sz w:val="21"/>
                <w:szCs w:val="22"/>
              </w:rPr>
              <w:t>(</w:t>
            </w:r>
            <w:r>
              <w:rPr>
                <w:rFonts w:ascii="Times New Roman" w:hAnsi="等线" w:eastAsia="方正仿宋简体" w:cs="Times New Roman"/>
                <w:sz w:val="21"/>
                <w:szCs w:val="22"/>
              </w:rPr>
              <w:t>万元</w:t>
            </w:r>
            <w:r>
              <w:rPr>
                <w:rFonts w:ascii="Times New Roman" w:hAnsi="Times New Roman" w:eastAsia="方正仿宋简体" w:cs="Times New Roman"/>
                <w:sz w:val="21"/>
                <w:szCs w:val="22"/>
              </w:rPr>
              <w:t>)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  <w:r>
              <w:rPr>
                <w:rFonts w:ascii="Times New Roman" w:hAnsi="等线" w:eastAsia="方正仿宋简体" w:cs="Times New Roman"/>
                <w:sz w:val="21"/>
                <w:szCs w:val="22"/>
              </w:rPr>
              <w:t>增速</w:t>
            </w:r>
            <w:r>
              <w:rPr>
                <w:rFonts w:ascii="Times New Roman" w:hAnsi="Times New Roman" w:eastAsia="方正仿宋简体" w:cs="Times New Roman"/>
                <w:sz w:val="21"/>
                <w:szCs w:val="22"/>
              </w:rPr>
              <w:t>(%)</w:t>
            </w: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  <w:r>
              <w:rPr>
                <w:rFonts w:ascii="Times New Roman" w:hAnsi="等线" w:eastAsia="方正仿宋简体" w:cs="Times New Roman"/>
                <w:sz w:val="21"/>
                <w:szCs w:val="22"/>
              </w:rPr>
              <w:t>数量</w:t>
            </w:r>
            <w:r>
              <w:rPr>
                <w:rFonts w:ascii="Times New Roman" w:hAnsi="Times New Roman" w:eastAsia="方正仿宋简体" w:cs="Times New Roman"/>
                <w:sz w:val="21"/>
                <w:szCs w:val="22"/>
              </w:rPr>
              <w:t>(</w:t>
            </w:r>
            <w:r>
              <w:rPr>
                <w:rFonts w:ascii="Times New Roman" w:hAnsi="等线" w:eastAsia="方正仿宋简体" w:cs="Times New Roman"/>
                <w:sz w:val="21"/>
                <w:szCs w:val="22"/>
              </w:rPr>
              <w:t>万元</w:t>
            </w:r>
            <w:r>
              <w:rPr>
                <w:rFonts w:ascii="Times New Roman" w:hAnsi="Times New Roman" w:eastAsia="方正仿宋简体" w:cs="Times New Roman"/>
                <w:sz w:val="21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  <w:r>
              <w:rPr>
                <w:rFonts w:ascii="Times New Roman" w:hAnsi="等线" w:eastAsia="方正仿宋简体" w:cs="Times New Roman"/>
                <w:sz w:val="21"/>
                <w:szCs w:val="22"/>
              </w:rPr>
              <w:t>增速</w:t>
            </w:r>
            <w:r>
              <w:rPr>
                <w:rFonts w:ascii="Times New Roman" w:hAnsi="Times New Roman" w:eastAsia="方正仿宋简体" w:cs="Times New Roman"/>
                <w:sz w:val="21"/>
                <w:szCs w:val="22"/>
              </w:rPr>
              <w:t>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  <w:r>
              <w:rPr>
                <w:rFonts w:ascii="Times New Roman" w:hAnsi="等线" w:eastAsia="方正仿宋简体" w:cs="Times New Roman"/>
                <w:sz w:val="21"/>
                <w:szCs w:val="22"/>
              </w:rPr>
              <w:t>销售收入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  <w:r>
              <w:rPr>
                <w:rFonts w:ascii="Times New Roman" w:hAnsi="等线" w:eastAsia="方正仿宋简体" w:cs="Times New Roman"/>
                <w:sz w:val="21"/>
                <w:szCs w:val="22"/>
              </w:rPr>
              <w:t>利润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  <w:r>
              <w:rPr>
                <w:rFonts w:ascii="Times New Roman" w:hAnsi="等线" w:eastAsia="方正仿宋简体" w:cs="Times New Roman"/>
                <w:sz w:val="21"/>
                <w:szCs w:val="22"/>
              </w:rPr>
              <w:t>税金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  <w:r>
              <w:rPr>
                <w:rFonts w:ascii="Times New Roman" w:hAnsi="等线" w:eastAsia="方正仿宋简体" w:cs="Times New Roman"/>
                <w:sz w:val="21"/>
                <w:szCs w:val="22"/>
              </w:rPr>
              <w:t>出口总额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1"/>
                <w:szCs w:val="22"/>
              </w:rPr>
            </w:pPr>
            <w:r>
              <w:rPr>
                <w:rFonts w:ascii="Times New Roman" w:hAnsi="等线" w:eastAsia="黑体" w:cs="Times New Roman"/>
                <w:b/>
                <w:bCs/>
                <w:sz w:val="21"/>
                <w:szCs w:val="22"/>
              </w:rPr>
              <w:t>重大短板装备</w:t>
            </w:r>
            <w:r>
              <w:rPr>
                <w:rFonts w:hint="eastAsia" w:ascii="Times New Roman" w:hAnsi="等线" w:eastAsia="黑体" w:cs="Times New Roman"/>
                <w:b/>
                <w:bCs/>
                <w:sz w:val="21"/>
                <w:szCs w:val="22"/>
                <w:lang w:eastAsia="zh-CN"/>
              </w:rPr>
              <w:t>（首台套装备）</w:t>
            </w:r>
            <w:r>
              <w:rPr>
                <w:rFonts w:ascii="Times New Roman" w:hAnsi="等线" w:eastAsia="黑体" w:cs="Times New Roman"/>
                <w:b/>
                <w:bCs/>
                <w:sz w:val="21"/>
                <w:szCs w:val="22"/>
              </w:rPr>
              <w:t>产品基本情况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240" w:lineRule="exact"/>
              <w:ind w:firstLine="0" w:firstLineChars="0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  <w:r>
              <w:rPr>
                <w:rFonts w:ascii="Times New Roman" w:hAnsi="等线" w:eastAsia="方正仿宋简体" w:cs="Times New Roman"/>
                <w:sz w:val="21"/>
                <w:szCs w:val="22"/>
              </w:rPr>
              <w:t>产品名称（型号、规格）</w:t>
            </w:r>
          </w:p>
        </w:tc>
        <w:tc>
          <w:tcPr>
            <w:tcW w:w="61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240" w:lineRule="exact"/>
              <w:ind w:firstLine="0" w:firstLineChars="0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240" w:lineRule="exact"/>
              <w:ind w:firstLine="0" w:firstLineChars="0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  <w:r>
              <w:rPr>
                <w:rFonts w:ascii="Times New Roman" w:hAnsi="等线" w:eastAsia="方正仿宋简体" w:cs="Times New Roman"/>
                <w:sz w:val="21"/>
                <w:szCs w:val="22"/>
              </w:rPr>
              <w:t>产品所处阶段</w:t>
            </w:r>
          </w:p>
        </w:tc>
        <w:tc>
          <w:tcPr>
            <w:tcW w:w="2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24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2"/>
              </w:rPr>
              <w:t>□研发 □工程化</w:t>
            </w:r>
            <w:r>
              <w:rPr>
                <w:rFonts w:hint="eastAsia" w:ascii="仿宋_GB2312" w:hAnsi="Times New Roman" w:eastAsia="仿宋_GB2312" w:cs="Times New Roman"/>
                <w:sz w:val="21"/>
                <w:szCs w:val="22"/>
                <w:lang w:eastAsia="zh-CN"/>
              </w:rPr>
              <w:t>攻关</w:t>
            </w:r>
            <w:r>
              <w:rPr>
                <w:rFonts w:hint="eastAsia" w:ascii="仿宋_GB2312" w:hAnsi="Times New Roman" w:eastAsia="仿宋_GB2312" w:cs="Times New Roman"/>
                <w:sz w:val="21"/>
                <w:szCs w:val="22"/>
              </w:rPr>
              <w:t xml:space="preserve"> </w:t>
            </w: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仿宋_GB2312" w:hAnsi="Times New Roman" w:eastAsia="仿宋_GB2312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等线" w:eastAsia="方正仿宋简体" w:cs="Times New Roman"/>
                <w:sz w:val="21"/>
                <w:szCs w:val="22"/>
                <w:lang w:val="en-US" w:eastAsia="zh-CN"/>
              </w:rPr>
              <w:t>实施年限</w:t>
            </w:r>
          </w:p>
        </w:tc>
        <w:tc>
          <w:tcPr>
            <w:tcW w:w="2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24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240" w:lineRule="exact"/>
              <w:ind w:firstLine="0" w:firstLineChars="0"/>
              <w:rPr>
                <w:rFonts w:hint="eastAsia" w:ascii="Times New Roman" w:hAnsi="等线" w:eastAsia="方正仿宋简体" w:cs="Times New Roman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等线" w:eastAsia="方正仿宋简体" w:cs="Times New Roman"/>
                <w:sz w:val="21"/>
                <w:szCs w:val="22"/>
                <w:lang w:eastAsia="zh-CN"/>
              </w:rPr>
              <w:t>计划投入经费</w:t>
            </w:r>
          </w:p>
          <w:p>
            <w:pPr>
              <w:snapToGrid w:val="0"/>
              <w:spacing w:line="240" w:lineRule="exact"/>
              <w:ind w:firstLine="0" w:firstLineChars="0"/>
              <w:rPr>
                <w:rFonts w:hint="eastAsia" w:ascii="Times New Roman" w:hAnsi="等线" w:eastAsia="方正仿宋简体" w:cs="Times New Roman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等线" w:eastAsia="方正仿宋简体" w:cs="Times New Roman"/>
                <w:sz w:val="21"/>
                <w:szCs w:val="22"/>
                <w:lang w:eastAsia="zh-CN"/>
              </w:rPr>
              <w:t>（万元）</w:t>
            </w:r>
          </w:p>
        </w:tc>
        <w:tc>
          <w:tcPr>
            <w:tcW w:w="70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仿宋_GB2312" w:hAnsi="Times New Roman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240" w:lineRule="exact"/>
              <w:ind w:firstLine="0" w:firstLineChars="0"/>
              <w:rPr>
                <w:rFonts w:hint="eastAsia" w:ascii="Times New Roman" w:hAnsi="等线" w:eastAsia="方正仿宋简体" w:cs="Times New Roman"/>
                <w:sz w:val="21"/>
                <w:szCs w:val="22"/>
                <w:lang w:eastAsia="zh-CN"/>
              </w:rPr>
            </w:pPr>
            <w:r>
              <w:rPr>
                <w:rFonts w:hint="eastAsia" w:hAnsi="等线" w:eastAsia="方正仿宋简体" w:cs="Times New Roman"/>
                <w:sz w:val="21"/>
                <w:szCs w:val="22"/>
                <w:lang w:eastAsia="zh-CN"/>
              </w:rPr>
              <w:t>是否</w:t>
            </w:r>
            <w:r>
              <w:rPr>
                <w:rFonts w:hint="eastAsia" w:ascii="Times New Roman" w:hAnsi="等线" w:eastAsia="方正仿宋简体" w:cs="Times New Roman"/>
                <w:sz w:val="21"/>
                <w:szCs w:val="22"/>
                <w:lang w:eastAsia="zh-CN"/>
              </w:rPr>
              <w:t>列入省级以上科研或新产品开发计划</w:t>
            </w:r>
          </w:p>
        </w:tc>
        <w:tc>
          <w:tcPr>
            <w:tcW w:w="70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仿宋_GB2312" w:hAnsi="Times New Roman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240" w:lineRule="exact"/>
              <w:ind w:firstLine="0" w:firstLineChars="0"/>
              <w:rPr>
                <w:rFonts w:hint="eastAsia" w:ascii="Times New Roman" w:hAnsi="等线" w:eastAsia="方正仿宋简体" w:cs="Times New Roman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等线" w:eastAsia="方正仿宋简体" w:cs="Times New Roman"/>
                <w:sz w:val="21"/>
                <w:szCs w:val="22"/>
                <w:lang w:eastAsia="zh-CN"/>
              </w:rPr>
              <w:t>主要协作单位</w:t>
            </w:r>
          </w:p>
          <w:p>
            <w:pPr>
              <w:snapToGrid w:val="0"/>
              <w:spacing w:line="240" w:lineRule="exact"/>
              <w:ind w:firstLine="0" w:firstLineChars="0"/>
              <w:rPr>
                <w:rFonts w:hint="eastAsia" w:ascii="Times New Roman" w:hAnsi="等线" w:eastAsia="方正仿宋简体" w:cs="Times New Roman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等线" w:eastAsia="方正仿宋简体" w:cs="Times New Roman"/>
                <w:sz w:val="21"/>
                <w:szCs w:val="22"/>
                <w:lang w:eastAsia="zh-CN"/>
              </w:rPr>
              <w:t>（团队）</w:t>
            </w:r>
          </w:p>
        </w:tc>
        <w:tc>
          <w:tcPr>
            <w:tcW w:w="70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仿宋_GB2312" w:hAnsi="Times New Roman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240" w:lineRule="exact"/>
              <w:ind w:firstLine="0" w:firstLineChars="0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  <w:r>
              <w:rPr>
                <w:rFonts w:ascii="Times New Roman" w:hAnsi="等线" w:eastAsia="方正仿宋简体" w:cs="Times New Roman"/>
                <w:sz w:val="21"/>
                <w:szCs w:val="22"/>
              </w:rPr>
              <w:t>产品单台</w:t>
            </w:r>
            <w:r>
              <w:rPr>
                <w:rFonts w:ascii="Times New Roman" w:hAnsi="Times New Roman" w:eastAsia="方正仿宋简体" w:cs="Times New Roman"/>
                <w:sz w:val="21"/>
                <w:szCs w:val="22"/>
              </w:rPr>
              <w:t>(</w:t>
            </w:r>
            <w:r>
              <w:rPr>
                <w:rFonts w:ascii="Times New Roman" w:hAnsi="等线" w:eastAsia="方正仿宋简体" w:cs="Times New Roman"/>
                <w:sz w:val="21"/>
                <w:szCs w:val="22"/>
              </w:rPr>
              <w:t>套</w:t>
            </w:r>
            <w:r>
              <w:rPr>
                <w:rFonts w:ascii="Times New Roman" w:hAnsi="Times New Roman" w:eastAsia="方正仿宋简体" w:cs="Times New Roman"/>
                <w:sz w:val="21"/>
                <w:szCs w:val="22"/>
              </w:rPr>
              <w:t>)</w:t>
            </w:r>
            <w:r>
              <w:rPr>
                <w:rFonts w:ascii="Times New Roman" w:hAnsi="等线" w:eastAsia="方正仿宋简体" w:cs="Times New Roman"/>
                <w:sz w:val="21"/>
                <w:szCs w:val="22"/>
              </w:rPr>
              <w:t>价格</w:t>
            </w:r>
          </w:p>
        </w:tc>
        <w:tc>
          <w:tcPr>
            <w:tcW w:w="2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1785" w:firstLineChars="850"/>
              <w:rPr>
                <w:rFonts w:ascii="仿宋_GB2312" w:hAnsi="Times New Roman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等线" w:eastAsia="仿宋_GB2312" w:cs="Times New Roman"/>
                <w:sz w:val="21"/>
                <w:szCs w:val="22"/>
              </w:rPr>
              <w:t>万元</w:t>
            </w:r>
          </w:p>
        </w:tc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仿宋_GB2312" w:hAnsi="Times New Roman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等线" w:eastAsia="仿宋_GB2312" w:cs="Times New Roman"/>
                <w:sz w:val="21"/>
                <w:szCs w:val="22"/>
              </w:rPr>
              <w:t>国内市场需求数量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仿宋_GB2312" w:hAnsi="Times New Roman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hint="eastAsia" w:ascii="Times New Roman" w:hAnsi="等线" w:eastAsia="方正仿宋简体" w:cs="Times New Roman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等线" w:eastAsia="方正仿宋简体" w:cs="Times New Roman"/>
                <w:sz w:val="21"/>
                <w:szCs w:val="22"/>
                <w:lang w:eastAsia="zh-CN"/>
              </w:rPr>
              <w:t>产品应用领域</w:t>
            </w:r>
          </w:p>
          <w:p>
            <w:pPr>
              <w:snapToGrid w:val="0"/>
              <w:spacing w:line="240" w:lineRule="exact"/>
              <w:ind w:firstLine="0" w:firstLineChars="0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  <w:r>
              <w:rPr>
                <w:rFonts w:hint="eastAsia" w:ascii="Times New Roman" w:hAnsi="等线" w:eastAsia="方正仿宋简体" w:cs="Times New Roman"/>
                <w:sz w:val="21"/>
                <w:szCs w:val="22"/>
                <w:lang w:eastAsia="zh-CN"/>
              </w:rPr>
              <w:t>（主要目标用户）</w:t>
            </w:r>
          </w:p>
        </w:tc>
        <w:tc>
          <w:tcPr>
            <w:tcW w:w="70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仿宋_GB2312" w:hAnsi="Times New Roman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  <w:r>
              <w:rPr>
                <w:rFonts w:ascii="Times New Roman" w:hAnsi="等线" w:eastAsia="方正仿宋简体" w:cs="Times New Roman"/>
                <w:sz w:val="21"/>
                <w:szCs w:val="22"/>
              </w:rPr>
              <w:t>重点领域</w:t>
            </w:r>
          </w:p>
        </w:tc>
        <w:tc>
          <w:tcPr>
            <w:tcW w:w="70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2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1"/>
                <w:szCs w:val="22"/>
              </w:rPr>
              <w:t>节能与新能源汽车及先进交通装备</w:t>
            </w:r>
          </w:p>
          <w:p>
            <w:pPr>
              <w:snapToGrid w:val="0"/>
              <w:spacing w:line="24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2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1"/>
                <w:szCs w:val="22"/>
              </w:rPr>
              <w:t>高端船舶装备</w:t>
            </w:r>
          </w:p>
          <w:p>
            <w:pPr>
              <w:snapToGrid w:val="0"/>
              <w:spacing w:line="24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2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1"/>
                <w:szCs w:val="22"/>
              </w:rPr>
              <w:t>光伏及新能源装备</w:t>
            </w:r>
          </w:p>
          <w:p>
            <w:pPr>
              <w:snapToGrid w:val="0"/>
              <w:spacing w:line="24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2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1"/>
                <w:szCs w:val="22"/>
              </w:rPr>
              <w:t>高效节能环保装备</w:t>
            </w:r>
          </w:p>
          <w:p>
            <w:pPr>
              <w:snapToGrid w:val="0"/>
              <w:spacing w:line="24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2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1"/>
                <w:szCs w:val="22"/>
              </w:rPr>
              <w:t>智能印染纺织装备</w:t>
            </w:r>
          </w:p>
          <w:p>
            <w:pPr>
              <w:snapToGrid w:val="0"/>
              <w:spacing w:line="24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2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1"/>
                <w:szCs w:val="22"/>
              </w:rPr>
              <w:t>现代物流装备</w:t>
            </w:r>
          </w:p>
          <w:p>
            <w:pPr>
              <w:snapToGrid w:val="0"/>
              <w:spacing w:line="24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2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1"/>
                <w:szCs w:val="22"/>
              </w:rPr>
              <w:t>现代农业装备</w:t>
            </w:r>
          </w:p>
          <w:p>
            <w:pPr>
              <w:snapToGrid w:val="0"/>
              <w:spacing w:line="24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2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1"/>
                <w:szCs w:val="22"/>
              </w:rPr>
              <w:t>现代医疗装备与器械</w:t>
            </w:r>
          </w:p>
          <w:p>
            <w:pPr>
              <w:snapToGrid w:val="0"/>
              <w:spacing w:line="24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2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1"/>
                <w:szCs w:val="22"/>
              </w:rPr>
              <w:t>机器人与智能制造装备</w:t>
            </w:r>
          </w:p>
          <w:p>
            <w:pPr>
              <w:snapToGrid w:val="0"/>
              <w:spacing w:line="24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2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1"/>
                <w:szCs w:val="22"/>
              </w:rPr>
              <w:t>关键基础件</w:t>
            </w:r>
          </w:p>
          <w:p>
            <w:pPr>
              <w:snapToGrid w:val="0"/>
              <w:spacing w:line="240" w:lineRule="exact"/>
              <w:ind w:firstLine="0" w:firstLineChars="0"/>
              <w:rPr>
                <w:rFonts w:hint="eastAsia" w:ascii="仿宋_GB2312" w:cs="Times New Roman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2"/>
                <w:lang w:eastAsia="zh-CN"/>
              </w:rPr>
              <w:t>□其它重大短板装备或</w:t>
            </w:r>
            <w:r>
              <w:rPr>
                <w:rFonts w:hint="eastAsia" w:ascii="仿宋_GB2312" w:hAnsi="Times New Roman" w:cs="Times New Roman"/>
                <w:sz w:val="21"/>
                <w:szCs w:val="22"/>
                <w:lang w:eastAsia="zh-CN"/>
              </w:rPr>
              <w:t>关键</w:t>
            </w:r>
            <w:r>
              <w:rPr>
                <w:rFonts w:hint="eastAsia" w:ascii="仿宋_GB2312" w:hAnsi="Times New Roman" w:eastAsia="仿宋_GB2312" w:cs="Times New Roman"/>
                <w:sz w:val="21"/>
                <w:szCs w:val="22"/>
                <w:lang w:eastAsia="zh-CN"/>
              </w:rPr>
              <w:t>装备：</w:t>
            </w:r>
            <w:r>
              <w:rPr>
                <w:rFonts w:hint="eastAsia" w:ascii="仿宋_GB2312" w:cs="Times New Roman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>
            <w:pPr>
              <w:snapToGrid w:val="0"/>
              <w:spacing w:line="240" w:lineRule="exact"/>
              <w:ind w:firstLine="0" w:firstLineChars="0"/>
              <w:rPr>
                <w:rFonts w:hint="default" w:ascii="仿宋_GB2312" w:cs="Times New Roman"/>
                <w:sz w:val="21"/>
                <w:szCs w:val="22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hint="eastAsia" w:ascii="Times New Roman" w:hAnsi="Times New Roman" w:eastAsia="方正仿宋简体" w:cs="Times New Roman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等线" w:eastAsia="方正仿宋简体" w:cs="Times New Roman"/>
                <w:sz w:val="21"/>
                <w:szCs w:val="22"/>
                <w:lang w:eastAsia="zh-CN"/>
              </w:rPr>
              <w:t>产品</w:t>
            </w:r>
            <w:r>
              <w:rPr>
                <w:rFonts w:ascii="Times New Roman" w:hAnsi="等线" w:eastAsia="方正仿宋简体" w:cs="Times New Roman"/>
                <w:sz w:val="21"/>
                <w:szCs w:val="22"/>
              </w:rPr>
              <w:t>水平</w:t>
            </w:r>
            <w:r>
              <w:rPr>
                <w:rFonts w:hint="eastAsia" w:ascii="Times New Roman" w:hAnsi="等线" w:eastAsia="方正仿宋简体" w:cs="Times New Roman"/>
                <w:sz w:val="21"/>
                <w:szCs w:val="22"/>
                <w:lang w:eastAsia="zh-CN"/>
              </w:rPr>
              <w:t>目标</w:t>
            </w:r>
          </w:p>
        </w:tc>
        <w:tc>
          <w:tcPr>
            <w:tcW w:w="70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仿宋_GB2312" w:hAnsi="Times New Roman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2"/>
              </w:rPr>
              <w:t>□</w:t>
            </w:r>
            <w:r>
              <w:rPr>
                <w:rFonts w:hint="eastAsia" w:ascii="仿宋_GB2312" w:hAnsi="等线" w:eastAsia="仿宋_GB2312" w:cs="Times New Roman"/>
                <w:sz w:val="21"/>
                <w:szCs w:val="22"/>
              </w:rPr>
              <w:t>国际领先</w:t>
            </w:r>
            <w:r>
              <w:rPr>
                <w:rFonts w:hint="eastAsia" w:ascii="仿宋_GB2312" w:hAnsi="等线" w:cs="Times New Roman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1"/>
                <w:szCs w:val="22"/>
              </w:rPr>
              <w:t>□</w:t>
            </w:r>
            <w:r>
              <w:rPr>
                <w:rFonts w:hint="eastAsia" w:ascii="仿宋_GB2312" w:hAnsi="等线" w:eastAsia="仿宋_GB2312" w:cs="Times New Roman"/>
                <w:sz w:val="21"/>
                <w:szCs w:val="22"/>
              </w:rPr>
              <w:t>国际先进</w:t>
            </w:r>
            <w:r>
              <w:rPr>
                <w:rFonts w:hint="eastAsia" w:ascii="仿宋_GB2312" w:hAnsi="等线" w:cs="Times New Roman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1"/>
                <w:szCs w:val="22"/>
              </w:rPr>
              <w:t>□</w:t>
            </w:r>
            <w:r>
              <w:rPr>
                <w:rFonts w:hint="eastAsia" w:ascii="仿宋_GB2312" w:hAnsi="等线" w:eastAsia="仿宋_GB2312" w:cs="Times New Roman"/>
                <w:sz w:val="21"/>
                <w:szCs w:val="22"/>
              </w:rPr>
              <w:t>国内领先</w:t>
            </w:r>
            <w:r>
              <w:rPr>
                <w:rFonts w:hint="eastAsia" w:ascii="仿宋_GB2312" w:hAnsi="等线" w:cs="Times New Roman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1"/>
                <w:szCs w:val="22"/>
              </w:rPr>
              <w:t>□</w:t>
            </w:r>
            <w:r>
              <w:rPr>
                <w:rFonts w:hint="eastAsia" w:ascii="仿宋_GB2312" w:hAnsi="等线" w:eastAsia="仿宋_GB2312" w:cs="Times New Roman"/>
                <w:sz w:val="21"/>
                <w:szCs w:val="22"/>
              </w:rPr>
              <w:t>国内先进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hint="eastAsia" w:ascii="Times New Roman" w:hAnsi="Times New Roman" w:eastAsia="方正仿宋简体" w:cs="Times New Roman"/>
                <w:sz w:val="21"/>
                <w:szCs w:val="22"/>
                <w:lang w:eastAsia="zh-CN"/>
              </w:rPr>
            </w:pPr>
            <w:r>
              <w:rPr>
                <w:rFonts w:ascii="Times New Roman" w:hAnsi="等线" w:eastAsia="方正仿宋简体" w:cs="Times New Roman"/>
                <w:sz w:val="21"/>
                <w:szCs w:val="22"/>
              </w:rPr>
              <w:t>产品创新性</w:t>
            </w:r>
            <w:r>
              <w:rPr>
                <w:rFonts w:hint="eastAsia" w:ascii="Times New Roman" w:hAnsi="等线" w:eastAsia="方正仿宋简体" w:cs="Times New Roman"/>
                <w:sz w:val="21"/>
                <w:szCs w:val="22"/>
                <w:lang w:eastAsia="zh-CN"/>
              </w:rPr>
              <w:t>目标</w:t>
            </w:r>
          </w:p>
        </w:tc>
        <w:tc>
          <w:tcPr>
            <w:tcW w:w="70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仿宋_GB2312" w:hAnsi="Times New Roman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2"/>
              </w:rPr>
              <w:t>□</w:t>
            </w:r>
            <w:r>
              <w:rPr>
                <w:rFonts w:hint="eastAsia" w:ascii="仿宋_GB2312" w:hAnsi="等线" w:eastAsia="仿宋_GB2312" w:cs="Times New Roman"/>
                <w:sz w:val="21"/>
                <w:szCs w:val="22"/>
              </w:rPr>
              <w:t>世界首创</w:t>
            </w:r>
            <w:r>
              <w:rPr>
                <w:rFonts w:hint="eastAsia" w:ascii="仿宋_GB2312" w:hAnsi="等线" w:cs="Times New Roman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1"/>
                <w:szCs w:val="22"/>
              </w:rPr>
              <w:t>□</w:t>
            </w:r>
            <w:r>
              <w:rPr>
                <w:rFonts w:hint="eastAsia" w:ascii="仿宋_GB2312" w:hAnsi="等线" w:eastAsia="仿宋_GB2312" w:cs="Times New Roman"/>
                <w:sz w:val="21"/>
                <w:szCs w:val="22"/>
              </w:rPr>
              <w:t>填补国内空白</w:t>
            </w:r>
            <w:r>
              <w:rPr>
                <w:rFonts w:hint="eastAsia" w:ascii="仿宋_GB2312" w:hAnsi="等线" w:cs="Times New Roman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1"/>
                <w:szCs w:val="22"/>
                <w:lang w:eastAsia="zh-CN"/>
              </w:rPr>
              <w:t>□填补省内空白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90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exact"/>
              <w:ind w:firstLine="0" w:firstLineChars="0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  <w:r>
              <w:rPr>
                <w:rFonts w:ascii="Times New Roman" w:hAnsi="等线" w:eastAsia="方正仿宋简体" w:cs="Times New Roman"/>
                <w:sz w:val="21"/>
                <w:szCs w:val="22"/>
              </w:rPr>
              <w:t>主要性能、技术指标及水平</w:t>
            </w:r>
            <w:r>
              <w:rPr>
                <w:rFonts w:ascii="Times New Roman" w:hAnsi="Times New Roman" w:eastAsia="方正仿宋简体" w:cs="Times New Roman"/>
                <w:sz w:val="21"/>
                <w:szCs w:val="22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240" w:lineRule="exact"/>
              <w:ind w:firstLine="0" w:firstLineChars="0"/>
              <w:rPr>
                <w:rFonts w:hint="eastAsia" w:ascii="Times New Roman" w:hAnsi="等线" w:eastAsia="方正仿宋简体" w:cs="Times New Roman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等线" w:eastAsia="方正仿宋简体" w:cs="Times New Roman"/>
                <w:sz w:val="21"/>
                <w:szCs w:val="22"/>
                <w:lang w:eastAsia="zh-CN"/>
              </w:rPr>
              <w:t>国内外该产品主要竞争对手及关键指标对比情况：</w:t>
            </w:r>
          </w:p>
          <w:p>
            <w:pPr>
              <w:snapToGrid w:val="0"/>
              <w:spacing w:line="240" w:lineRule="exact"/>
              <w:ind w:firstLine="0" w:firstLineChars="0"/>
              <w:rPr>
                <w:rFonts w:hint="eastAsia" w:ascii="Times New Roman" w:hAnsi="等线" w:eastAsia="方正仿宋简体" w:cs="Times New Roman"/>
                <w:sz w:val="21"/>
                <w:szCs w:val="22"/>
                <w:lang w:eastAsia="zh-CN"/>
              </w:rPr>
            </w:pPr>
          </w:p>
          <w:p>
            <w:pPr>
              <w:snapToGrid w:val="0"/>
              <w:spacing w:line="240" w:lineRule="exact"/>
              <w:ind w:firstLine="0" w:firstLineChars="0"/>
              <w:rPr>
                <w:rFonts w:hint="eastAsia" w:ascii="Times New Roman" w:hAnsi="等线" w:eastAsia="方正仿宋简体" w:cs="Times New Roman"/>
                <w:sz w:val="21"/>
                <w:szCs w:val="22"/>
                <w:lang w:eastAsia="zh-CN"/>
              </w:rPr>
            </w:pPr>
          </w:p>
          <w:p>
            <w:pPr>
              <w:snapToGrid w:val="0"/>
              <w:spacing w:line="240" w:lineRule="exact"/>
              <w:ind w:firstLine="0" w:firstLineChars="0"/>
              <w:rPr>
                <w:rFonts w:hint="eastAsia" w:ascii="Times New Roman" w:hAnsi="等线" w:eastAsia="方正仿宋简体" w:cs="Times New Roman"/>
                <w:sz w:val="21"/>
                <w:szCs w:val="22"/>
                <w:lang w:eastAsia="zh-CN"/>
              </w:rPr>
            </w:pPr>
          </w:p>
          <w:p>
            <w:pPr>
              <w:snapToGrid w:val="0"/>
              <w:spacing w:line="240" w:lineRule="exact"/>
              <w:ind w:firstLine="0" w:firstLineChars="0"/>
              <w:rPr>
                <w:rFonts w:hint="eastAsia" w:ascii="Times New Roman" w:hAnsi="等线" w:eastAsia="方正仿宋简体" w:cs="Times New Roman"/>
                <w:sz w:val="21"/>
                <w:szCs w:val="22"/>
                <w:lang w:eastAsia="zh-CN"/>
              </w:rPr>
            </w:pPr>
          </w:p>
          <w:p>
            <w:pPr>
              <w:snapToGrid w:val="0"/>
              <w:spacing w:line="240" w:lineRule="exact"/>
              <w:ind w:firstLine="0" w:firstLineChars="0"/>
              <w:rPr>
                <w:rFonts w:hint="eastAsia" w:ascii="Times New Roman" w:hAnsi="等线" w:eastAsia="方正仿宋简体" w:cs="Times New Roman"/>
                <w:sz w:val="21"/>
                <w:szCs w:val="22"/>
                <w:lang w:eastAsia="zh-CN"/>
              </w:rPr>
            </w:pPr>
          </w:p>
          <w:p>
            <w:pPr>
              <w:snapToGrid w:val="0"/>
              <w:spacing w:line="240" w:lineRule="exact"/>
              <w:ind w:firstLine="0" w:firstLineChars="0"/>
              <w:rPr>
                <w:rFonts w:hint="eastAsia" w:ascii="Times New Roman" w:hAnsi="等线" w:eastAsia="方正仿宋简体" w:cs="Times New Roman"/>
                <w:sz w:val="21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90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exact"/>
              <w:ind w:firstLine="0" w:firstLineChars="0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  <w:r>
              <w:rPr>
                <w:rFonts w:hint="eastAsia" w:hAnsi="等线" w:eastAsia="方正仿宋简体" w:cs="Times New Roman"/>
                <w:sz w:val="21"/>
                <w:szCs w:val="22"/>
                <w:lang w:eastAsia="zh-CN"/>
              </w:rPr>
              <w:t>项</w:t>
            </w:r>
            <w:r>
              <w:rPr>
                <w:rFonts w:hint="eastAsia" w:ascii="Times New Roman" w:hAnsi="等线" w:eastAsia="方正仿宋简体" w:cs="Times New Roman"/>
                <w:sz w:val="21"/>
                <w:szCs w:val="22"/>
              </w:rPr>
              <w:t>目经济社会效益分析</w:t>
            </w:r>
            <w:r>
              <w:rPr>
                <w:rFonts w:hint="eastAsia" w:ascii="仿宋_GB2312" w:hAnsi="Times New Roman" w:eastAsia="仿宋_GB2312" w:cs="Times New Roman"/>
                <w:sz w:val="21"/>
                <w:szCs w:val="22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21"/>
                <w:szCs w:val="22"/>
              </w:rPr>
              <w:t>包括市场前景、经济效益、社会效益（进口替代、卡脖子技术突破）</w:t>
            </w:r>
            <w:r>
              <w:rPr>
                <w:rFonts w:hint="eastAsia" w:ascii="仿宋_GB2312" w:cs="Times New Roman"/>
                <w:sz w:val="21"/>
                <w:szCs w:val="22"/>
                <w:lang w:eastAsia="zh-CN"/>
              </w:rPr>
              <w:t>等）</w:t>
            </w:r>
            <w:r>
              <w:rPr>
                <w:rFonts w:hint="eastAsia" w:hAnsi="等线" w:eastAsia="方正仿宋简体" w:cs="Times New Roman"/>
                <w:sz w:val="21"/>
                <w:szCs w:val="22"/>
                <w:lang w:eastAsia="zh-CN"/>
              </w:rPr>
              <w:t>：</w:t>
            </w:r>
          </w:p>
        </w:tc>
      </w:tr>
    </w:tbl>
    <w:p>
      <w:pPr>
        <w:wordWrap w:val="0"/>
        <w:spacing w:line="400" w:lineRule="exact"/>
        <w:ind w:firstLine="420" w:firstLineChars="200"/>
        <w:jc w:val="right"/>
      </w:pPr>
      <w:r>
        <w:rPr>
          <w:rFonts w:ascii="Times New Roman" w:hAnsi="等线" w:eastAsia="方正仿宋简体" w:cs="Times New Roman"/>
          <w:color w:val="000000"/>
          <w:sz w:val="21"/>
          <w:szCs w:val="21"/>
        </w:rPr>
        <w:t>填报日期：</w:t>
      </w:r>
      <w:r>
        <w:rPr>
          <w:rFonts w:hint="eastAsia" w:ascii="Times New Roman" w:hAnsi="等线" w:eastAsia="方正仿宋简体" w:cs="Times New Roman"/>
          <w:color w:val="000000"/>
          <w:sz w:val="21"/>
          <w:szCs w:val="21"/>
        </w:rPr>
        <w:t xml:space="preserve"> </w:t>
      </w:r>
      <w:r>
        <w:rPr>
          <w:rFonts w:ascii="Times New Roman" w:hAnsi="等线" w:eastAsia="方正仿宋简体" w:cs="Times New Roman"/>
          <w:color w:val="000000"/>
          <w:sz w:val="21"/>
          <w:szCs w:val="21"/>
        </w:rPr>
        <w:t xml:space="preserve">  年</w:t>
      </w:r>
      <w:r>
        <w:rPr>
          <w:rFonts w:hint="eastAsia" w:ascii="Times New Roman" w:hAnsi="等线" w:eastAsia="方正仿宋简体" w:cs="Times New Roman"/>
          <w:color w:val="000000"/>
          <w:sz w:val="21"/>
          <w:szCs w:val="21"/>
        </w:rPr>
        <w:t xml:space="preserve"> </w:t>
      </w:r>
      <w:r>
        <w:rPr>
          <w:rFonts w:ascii="Times New Roman" w:hAnsi="等线" w:eastAsia="方正仿宋简体" w:cs="Times New Roman"/>
          <w:color w:val="000000"/>
          <w:sz w:val="21"/>
          <w:szCs w:val="21"/>
        </w:rPr>
        <w:t xml:space="preserve">  月</w:t>
      </w:r>
      <w:r>
        <w:rPr>
          <w:rFonts w:hint="eastAsia" w:ascii="Times New Roman" w:hAnsi="等线" w:eastAsia="方正仿宋简体" w:cs="Times New Roman"/>
          <w:color w:val="000000"/>
          <w:sz w:val="21"/>
          <w:szCs w:val="21"/>
        </w:rPr>
        <w:t xml:space="preserve"> </w:t>
      </w:r>
      <w:r>
        <w:rPr>
          <w:rFonts w:ascii="Times New Roman" w:hAnsi="等线" w:eastAsia="方正仿宋简体" w:cs="Times New Roman"/>
          <w:color w:val="000000"/>
          <w:sz w:val="21"/>
          <w:szCs w:val="21"/>
        </w:rPr>
        <w:t xml:space="preserve">  </w:t>
      </w:r>
      <w:r>
        <w:rPr>
          <w:rFonts w:hint="eastAsia" w:hAnsi="等线" w:eastAsia="方正仿宋简体" w:cs="Times New Roman"/>
          <w:color w:val="000000"/>
          <w:sz w:val="21"/>
          <w:szCs w:val="21"/>
          <w:lang w:eastAsia="zh-CN"/>
        </w:rPr>
        <w:t>日</w:t>
      </w:r>
    </w:p>
    <w:sectPr>
      <w:pgSz w:w="11906" w:h="16838"/>
      <w:pgMar w:top="1814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楷体简体">
    <w:altName w:val="楷体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95630"/>
    <w:rsid w:val="0CBD7325"/>
    <w:rsid w:val="11904925"/>
    <w:rsid w:val="1ACE52E4"/>
    <w:rsid w:val="1EC447CA"/>
    <w:rsid w:val="272E2505"/>
    <w:rsid w:val="3267637C"/>
    <w:rsid w:val="40A95630"/>
    <w:rsid w:val="527C4412"/>
    <w:rsid w:val="71D1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 w:cs="Times New Roman"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0"/>
    <w:qFormat/>
    <w:uiPriority w:val="0"/>
    <w:pPr>
      <w:snapToGrid w:val="0"/>
    </w:pPr>
    <w:rPr>
      <w:rFonts w:ascii="Times New Roman" w:hAnsi="Times New Roman" w:eastAsia="仿宋_GB2312" w:cs="Times New Roman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2019-11-06T02:23:00Z</dcterms:created>
  <dc:creator>严梦玲</dc:creator>
  <cp:lastModifiedBy>严梦玲</cp:lastModifiedBy>
  <dcterms:modified xsi:type="dcterms:W3CDTF">2019-11-06T02:24:02Z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